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38B7" w:rsidRDefault="00AA38B7">
      <w:bookmarkStart w:id="0" w:name="_GoBack"/>
      <w:bookmarkEnd w:id="0"/>
    </w:p>
    <w:p w:rsidR="00AA38B7" w:rsidRDefault="00995A2D">
      <w:r>
        <w:t>Name _______________________________</w:t>
      </w:r>
      <w:proofErr w:type="gramStart"/>
      <w:r>
        <w:t>_  Period</w:t>
      </w:r>
      <w:proofErr w:type="gramEnd"/>
      <w:r>
        <w:t xml:space="preserve"> __________  Date ____________</w:t>
      </w:r>
    </w:p>
    <w:p w:rsidR="00AA38B7" w:rsidRDefault="00AA38B7"/>
    <w:tbl>
      <w:tblPr>
        <w:tblStyle w:val="a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596"/>
        <w:gridCol w:w="540"/>
        <w:gridCol w:w="3420"/>
        <w:gridCol w:w="3240"/>
      </w:tblGrid>
      <w:tr w:rsidR="00AA38B7">
        <w:tc>
          <w:tcPr>
            <w:tcW w:w="2392" w:type="dxa"/>
          </w:tcPr>
          <w:p w:rsidR="00AA38B7" w:rsidRDefault="00995A2D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Vocabulary </w:t>
            </w:r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>Short Story Elements</w:t>
            </w:r>
          </w:p>
        </w:tc>
        <w:tc>
          <w:tcPr>
            <w:tcW w:w="596" w:type="dxa"/>
          </w:tcPr>
          <w:p w:rsidR="00AA38B7" w:rsidRDefault="00AA38B7">
            <w:pPr>
              <w:jc w:val="center"/>
            </w:pPr>
          </w:p>
          <w:p w:rsidR="00AA38B7" w:rsidRDefault="00995A2D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+ 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or </w:t>
            </w: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-</w:t>
            </w:r>
          </w:p>
        </w:tc>
        <w:tc>
          <w:tcPr>
            <w:tcW w:w="540" w:type="dxa"/>
          </w:tcPr>
          <w:p w:rsidR="00AA38B7" w:rsidRDefault="00AA38B7">
            <w:pPr>
              <w:jc w:val="center"/>
            </w:pPr>
          </w:p>
          <w:p w:rsidR="00AA38B7" w:rsidRDefault="00995A2D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X</w:t>
            </w:r>
          </w:p>
        </w:tc>
        <w:tc>
          <w:tcPr>
            <w:tcW w:w="3420" w:type="dxa"/>
          </w:tcPr>
          <w:p w:rsidR="00AA38B7" w:rsidRDefault="00AA38B7">
            <w:pPr>
              <w:jc w:val="center"/>
            </w:pPr>
          </w:p>
          <w:p w:rsidR="00AA38B7" w:rsidRDefault="00995A2D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Definition</w:t>
            </w:r>
          </w:p>
        </w:tc>
        <w:tc>
          <w:tcPr>
            <w:tcW w:w="3240" w:type="dxa"/>
          </w:tcPr>
          <w:p w:rsidR="00AA38B7" w:rsidRDefault="00AA38B7">
            <w:pPr>
              <w:ind w:right="-108"/>
              <w:jc w:val="center"/>
            </w:pPr>
          </w:p>
          <w:p w:rsidR="00AA38B7" w:rsidRDefault="00995A2D">
            <w:pPr>
              <w:ind w:right="-108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Symbolic </w:t>
            </w:r>
          </w:p>
          <w:p w:rsidR="00AA38B7" w:rsidRDefault="00995A2D">
            <w:pPr>
              <w:ind w:right="-108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Representation</w:t>
            </w:r>
          </w:p>
        </w:tc>
      </w:tr>
      <w:tr w:rsidR="00AA38B7">
        <w:tc>
          <w:tcPr>
            <w:tcW w:w="2392" w:type="dxa"/>
          </w:tcPr>
          <w:p w:rsidR="00AA38B7" w:rsidRDefault="00995A2D">
            <w:r>
              <w:rPr>
                <w:rFonts w:ascii="Comic Sans MS" w:eastAsia="Comic Sans MS" w:hAnsi="Comic Sans MS" w:cs="Comic Sans MS"/>
              </w:rPr>
              <w:t>Protagonist (n)</w:t>
            </w:r>
          </w:p>
        </w:tc>
        <w:tc>
          <w:tcPr>
            <w:tcW w:w="596" w:type="dxa"/>
          </w:tcPr>
          <w:p w:rsidR="00AA38B7" w:rsidRDefault="00AA38B7"/>
        </w:tc>
        <w:tc>
          <w:tcPr>
            <w:tcW w:w="540" w:type="dxa"/>
          </w:tcPr>
          <w:p w:rsidR="00AA38B7" w:rsidRDefault="00AA38B7"/>
        </w:tc>
        <w:tc>
          <w:tcPr>
            <w:tcW w:w="3420" w:type="dxa"/>
          </w:tcPr>
          <w:p w:rsidR="00AA38B7" w:rsidRDefault="00995A2D">
            <w:r>
              <w:t>The main character in a story</w:t>
            </w:r>
          </w:p>
        </w:tc>
        <w:tc>
          <w:tcPr>
            <w:tcW w:w="3240" w:type="dxa"/>
          </w:tcPr>
          <w:p w:rsidR="00AA38B7" w:rsidRDefault="00AA38B7"/>
          <w:p w:rsidR="00AA38B7" w:rsidRDefault="00AA38B7"/>
          <w:p w:rsidR="00AA38B7" w:rsidRDefault="00AA38B7"/>
        </w:tc>
      </w:tr>
      <w:tr w:rsidR="00AA38B7">
        <w:tc>
          <w:tcPr>
            <w:tcW w:w="2392" w:type="dxa"/>
          </w:tcPr>
          <w:p w:rsidR="00AA38B7" w:rsidRDefault="00995A2D">
            <w:r>
              <w:rPr>
                <w:rFonts w:ascii="Comic Sans MS" w:eastAsia="Comic Sans MS" w:hAnsi="Comic Sans MS" w:cs="Comic Sans MS"/>
              </w:rPr>
              <w:t>Antagonist</w:t>
            </w:r>
          </w:p>
          <w:p w:rsidR="00AA38B7" w:rsidRDefault="00995A2D">
            <w:r>
              <w:rPr>
                <w:rFonts w:ascii="Comic Sans MS" w:eastAsia="Comic Sans MS" w:hAnsi="Comic Sans MS" w:cs="Comic Sans MS"/>
              </w:rPr>
              <w:t>(n)</w:t>
            </w:r>
          </w:p>
        </w:tc>
        <w:tc>
          <w:tcPr>
            <w:tcW w:w="596" w:type="dxa"/>
          </w:tcPr>
          <w:p w:rsidR="00AA38B7" w:rsidRDefault="00AA38B7"/>
        </w:tc>
        <w:tc>
          <w:tcPr>
            <w:tcW w:w="540" w:type="dxa"/>
          </w:tcPr>
          <w:p w:rsidR="00AA38B7" w:rsidRDefault="00AA38B7"/>
        </w:tc>
        <w:tc>
          <w:tcPr>
            <w:tcW w:w="3420" w:type="dxa"/>
          </w:tcPr>
          <w:p w:rsidR="00AA38B7" w:rsidRDefault="00995A2D">
            <w:r>
              <w:t>The force or person that opposes the main character</w:t>
            </w:r>
          </w:p>
        </w:tc>
        <w:tc>
          <w:tcPr>
            <w:tcW w:w="3240" w:type="dxa"/>
          </w:tcPr>
          <w:p w:rsidR="00AA38B7" w:rsidRDefault="00AA38B7"/>
          <w:p w:rsidR="00AA38B7" w:rsidRDefault="00AA38B7"/>
          <w:p w:rsidR="00AA38B7" w:rsidRDefault="00AA38B7"/>
        </w:tc>
      </w:tr>
      <w:tr w:rsidR="00AA38B7">
        <w:tc>
          <w:tcPr>
            <w:tcW w:w="2392" w:type="dxa"/>
          </w:tcPr>
          <w:p w:rsidR="00AA38B7" w:rsidRDefault="00995A2D">
            <w:r>
              <w:rPr>
                <w:rFonts w:ascii="Comic Sans MS" w:eastAsia="Comic Sans MS" w:hAnsi="Comic Sans MS" w:cs="Comic Sans MS"/>
              </w:rPr>
              <w:t>Setting (n)</w:t>
            </w:r>
          </w:p>
        </w:tc>
        <w:tc>
          <w:tcPr>
            <w:tcW w:w="596" w:type="dxa"/>
          </w:tcPr>
          <w:p w:rsidR="00AA38B7" w:rsidRDefault="00AA38B7"/>
        </w:tc>
        <w:tc>
          <w:tcPr>
            <w:tcW w:w="540" w:type="dxa"/>
          </w:tcPr>
          <w:p w:rsidR="00AA38B7" w:rsidRDefault="00AA38B7"/>
        </w:tc>
        <w:tc>
          <w:tcPr>
            <w:tcW w:w="3420" w:type="dxa"/>
          </w:tcPr>
          <w:p w:rsidR="00AA38B7" w:rsidRDefault="00995A2D">
            <w:r>
              <w:t>The place where the story occurs</w:t>
            </w:r>
          </w:p>
        </w:tc>
        <w:tc>
          <w:tcPr>
            <w:tcW w:w="3240" w:type="dxa"/>
          </w:tcPr>
          <w:p w:rsidR="00AA38B7" w:rsidRDefault="00AA38B7"/>
          <w:p w:rsidR="00AA38B7" w:rsidRDefault="00AA38B7"/>
          <w:p w:rsidR="00AA38B7" w:rsidRDefault="00AA38B7"/>
        </w:tc>
      </w:tr>
      <w:tr w:rsidR="00AA38B7">
        <w:tc>
          <w:tcPr>
            <w:tcW w:w="2392" w:type="dxa"/>
          </w:tcPr>
          <w:p w:rsidR="00AA38B7" w:rsidRDefault="00995A2D">
            <w:r>
              <w:rPr>
                <w:rFonts w:ascii="Comic Sans MS" w:eastAsia="Comic Sans MS" w:hAnsi="Comic Sans MS" w:cs="Comic Sans MS"/>
              </w:rPr>
              <w:t>Internal conflict (n)</w:t>
            </w:r>
          </w:p>
        </w:tc>
        <w:tc>
          <w:tcPr>
            <w:tcW w:w="596" w:type="dxa"/>
          </w:tcPr>
          <w:p w:rsidR="00AA38B7" w:rsidRDefault="00AA38B7"/>
        </w:tc>
        <w:tc>
          <w:tcPr>
            <w:tcW w:w="540" w:type="dxa"/>
          </w:tcPr>
          <w:p w:rsidR="00AA38B7" w:rsidRDefault="00AA38B7"/>
        </w:tc>
        <w:tc>
          <w:tcPr>
            <w:tcW w:w="3420" w:type="dxa"/>
          </w:tcPr>
          <w:p w:rsidR="00AA38B7" w:rsidRDefault="00995A2D">
            <w:proofErr w:type="gramStart"/>
            <w:r>
              <w:t>a</w:t>
            </w:r>
            <w:proofErr w:type="gramEnd"/>
            <w:r>
              <w:t xml:space="preserve"> struggle takes place within the character (greed, jealousy, etc…)</w:t>
            </w:r>
          </w:p>
        </w:tc>
        <w:tc>
          <w:tcPr>
            <w:tcW w:w="3240" w:type="dxa"/>
          </w:tcPr>
          <w:p w:rsidR="00AA38B7" w:rsidRDefault="00AA38B7"/>
          <w:p w:rsidR="00AA38B7" w:rsidRDefault="00AA38B7"/>
          <w:p w:rsidR="00AA38B7" w:rsidRDefault="00AA38B7"/>
        </w:tc>
      </w:tr>
      <w:tr w:rsidR="00AA38B7">
        <w:tc>
          <w:tcPr>
            <w:tcW w:w="2392" w:type="dxa"/>
          </w:tcPr>
          <w:p w:rsidR="00AA38B7" w:rsidRDefault="00995A2D">
            <w:r>
              <w:rPr>
                <w:rFonts w:ascii="Comic Sans MS" w:eastAsia="Comic Sans MS" w:hAnsi="Comic Sans MS" w:cs="Comic Sans MS"/>
              </w:rPr>
              <w:t>External conflict (n)</w:t>
            </w:r>
          </w:p>
        </w:tc>
        <w:tc>
          <w:tcPr>
            <w:tcW w:w="596" w:type="dxa"/>
          </w:tcPr>
          <w:p w:rsidR="00AA38B7" w:rsidRDefault="00AA38B7"/>
        </w:tc>
        <w:tc>
          <w:tcPr>
            <w:tcW w:w="540" w:type="dxa"/>
          </w:tcPr>
          <w:p w:rsidR="00AA38B7" w:rsidRDefault="00AA38B7"/>
        </w:tc>
        <w:tc>
          <w:tcPr>
            <w:tcW w:w="3420" w:type="dxa"/>
          </w:tcPr>
          <w:p w:rsidR="00AA38B7" w:rsidRDefault="00995A2D">
            <w:r>
              <w:t>a struggle with an outside force</w:t>
            </w:r>
          </w:p>
        </w:tc>
        <w:tc>
          <w:tcPr>
            <w:tcW w:w="3240" w:type="dxa"/>
          </w:tcPr>
          <w:p w:rsidR="00AA38B7" w:rsidRDefault="00AA38B7"/>
          <w:p w:rsidR="00AA38B7" w:rsidRDefault="00AA38B7"/>
          <w:p w:rsidR="00AA38B7" w:rsidRDefault="00AA38B7"/>
        </w:tc>
      </w:tr>
      <w:tr w:rsidR="00AA38B7">
        <w:tc>
          <w:tcPr>
            <w:tcW w:w="2392" w:type="dxa"/>
          </w:tcPr>
          <w:p w:rsidR="00AA38B7" w:rsidRDefault="00995A2D">
            <w:r>
              <w:rPr>
                <w:rFonts w:ascii="Comic Sans MS" w:eastAsia="Comic Sans MS" w:hAnsi="Comic Sans MS" w:cs="Comic Sans MS"/>
              </w:rPr>
              <w:t>Climax (n)</w:t>
            </w:r>
          </w:p>
        </w:tc>
        <w:tc>
          <w:tcPr>
            <w:tcW w:w="596" w:type="dxa"/>
          </w:tcPr>
          <w:p w:rsidR="00AA38B7" w:rsidRDefault="00AA38B7"/>
        </w:tc>
        <w:tc>
          <w:tcPr>
            <w:tcW w:w="540" w:type="dxa"/>
          </w:tcPr>
          <w:p w:rsidR="00AA38B7" w:rsidRDefault="00AA38B7"/>
        </w:tc>
        <w:tc>
          <w:tcPr>
            <w:tcW w:w="3420" w:type="dxa"/>
          </w:tcPr>
          <w:p w:rsidR="00AA38B7" w:rsidRDefault="00995A2D">
            <w:r>
              <w:t>the turning point in the story; tense moment when reader realizes the outcome</w:t>
            </w:r>
          </w:p>
        </w:tc>
        <w:tc>
          <w:tcPr>
            <w:tcW w:w="3240" w:type="dxa"/>
          </w:tcPr>
          <w:p w:rsidR="00AA38B7" w:rsidRDefault="00AA38B7"/>
          <w:p w:rsidR="00AA38B7" w:rsidRDefault="00AA38B7"/>
          <w:p w:rsidR="00AA38B7" w:rsidRDefault="00AA38B7"/>
        </w:tc>
      </w:tr>
      <w:tr w:rsidR="00AA38B7">
        <w:tc>
          <w:tcPr>
            <w:tcW w:w="2392" w:type="dxa"/>
          </w:tcPr>
          <w:p w:rsidR="00AA38B7" w:rsidRDefault="00995A2D">
            <w:r>
              <w:rPr>
                <w:rFonts w:ascii="Comic Sans MS" w:eastAsia="Comic Sans MS" w:hAnsi="Comic Sans MS" w:cs="Comic Sans MS"/>
              </w:rPr>
              <w:t>Resolution (n)</w:t>
            </w:r>
          </w:p>
        </w:tc>
        <w:tc>
          <w:tcPr>
            <w:tcW w:w="596" w:type="dxa"/>
          </w:tcPr>
          <w:p w:rsidR="00AA38B7" w:rsidRDefault="00AA38B7"/>
        </w:tc>
        <w:tc>
          <w:tcPr>
            <w:tcW w:w="540" w:type="dxa"/>
          </w:tcPr>
          <w:p w:rsidR="00AA38B7" w:rsidRDefault="00AA38B7"/>
        </w:tc>
        <w:tc>
          <w:tcPr>
            <w:tcW w:w="3420" w:type="dxa"/>
          </w:tcPr>
          <w:p w:rsidR="00AA38B7" w:rsidRDefault="00995A2D">
            <w:r>
              <w:t>All loose ends are tied up and the conflict ends</w:t>
            </w:r>
          </w:p>
        </w:tc>
        <w:tc>
          <w:tcPr>
            <w:tcW w:w="3240" w:type="dxa"/>
          </w:tcPr>
          <w:p w:rsidR="00AA38B7" w:rsidRDefault="00AA38B7"/>
          <w:p w:rsidR="00AA38B7" w:rsidRDefault="00AA38B7"/>
          <w:p w:rsidR="00AA38B7" w:rsidRDefault="00AA38B7"/>
        </w:tc>
      </w:tr>
      <w:tr w:rsidR="00AA38B7">
        <w:tc>
          <w:tcPr>
            <w:tcW w:w="2392" w:type="dxa"/>
          </w:tcPr>
          <w:p w:rsidR="00AA38B7" w:rsidRDefault="00995A2D">
            <w:r>
              <w:rPr>
                <w:rFonts w:ascii="Comic Sans MS" w:eastAsia="Comic Sans MS" w:hAnsi="Comic Sans MS" w:cs="Comic Sans MS"/>
              </w:rPr>
              <w:t>Theme (n)</w:t>
            </w:r>
          </w:p>
        </w:tc>
        <w:tc>
          <w:tcPr>
            <w:tcW w:w="596" w:type="dxa"/>
          </w:tcPr>
          <w:p w:rsidR="00AA38B7" w:rsidRDefault="00AA38B7"/>
        </w:tc>
        <w:tc>
          <w:tcPr>
            <w:tcW w:w="540" w:type="dxa"/>
          </w:tcPr>
          <w:p w:rsidR="00AA38B7" w:rsidRDefault="00AA38B7"/>
        </w:tc>
        <w:tc>
          <w:tcPr>
            <w:tcW w:w="3420" w:type="dxa"/>
          </w:tcPr>
          <w:p w:rsidR="00AA38B7" w:rsidRDefault="00995A2D">
            <w:r>
              <w:t>the message of the story</w:t>
            </w:r>
          </w:p>
        </w:tc>
        <w:tc>
          <w:tcPr>
            <w:tcW w:w="3240" w:type="dxa"/>
          </w:tcPr>
          <w:p w:rsidR="00AA38B7" w:rsidRDefault="00AA38B7"/>
          <w:p w:rsidR="00AA38B7" w:rsidRDefault="00AA38B7"/>
          <w:p w:rsidR="00AA38B7" w:rsidRDefault="00AA38B7"/>
        </w:tc>
      </w:tr>
      <w:tr w:rsidR="00AA38B7">
        <w:tc>
          <w:tcPr>
            <w:tcW w:w="2392" w:type="dxa"/>
          </w:tcPr>
          <w:p w:rsidR="00AA38B7" w:rsidRDefault="00995A2D">
            <w:r>
              <w:rPr>
                <w:rFonts w:ascii="Comic Sans MS" w:eastAsia="Comic Sans MS" w:hAnsi="Comic Sans MS" w:cs="Comic Sans MS"/>
              </w:rPr>
              <w:t>Point of View (n)</w:t>
            </w:r>
          </w:p>
        </w:tc>
        <w:tc>
          <w:tcPr>
            <w:tcW w:w="596" w:type="dxa"/>
          </w:tcPr>
          <w:p w:rsidR="00AA38B7" w:rsidRDefault="00AA38B7"/>
        </w:tc>
        <w:tc>
          <w:tcPr>
            <w:tcW w:w="540" w:type="dxa"/>
          </w:tcPr>
          <w:p w:rsidR="00AA38B7" w:rsidRDefault="00AA38B7"/>
        </w:tc>
        <w:tc>
          <w:tcPr>
            <w:tcW w:w="3420" w:type="dxa"/>
          </w:tcPr>
          <w:p w:rsidR="00AA38B7" w:rsidRDefault="00995A2D">
            <w:r>
              <w:rPr>
                <w:highlight w:val="white"/>
              </w:rPr>
              <w:t>1. First person point of view involves the use of either of the two pronouns “I” and “we”.</w:t>
            </w:r>
          </w:p>
          <w:p w:rsidR="00AA38B7" w:rsidRDefault="00AA38B7"/>
          <w:p w:rsidR="00AA38B7" w:rsidRDefault="00995A2D">
            <w:r>
              <w:rPr>
                <w:highlight w:val="white"/>
              </w:rPr>
              <w:t>2. Second person point of view employs the pronoun “you”.</w:t>
            </w:r>
          </w:p>
          <w:p w:rsidR="00AA38B7" w:rsidRDefault="00AA38B7"/>
          <w:p w:rsidR="00AA38B7" w:rsidRDefault="00995A2D">
            <w:r>
              <w:rPr>
                <w:highlight w:val="white"/>
              </w:rPr>
              <w:t>3. Third person point of view uses pronouns like “he”, “she”, “it”, “they” or a name.</w:t>
            </w:r>
          </w:p>
          <w:p w:rsidR="00AA38B7" w:rsidRDefault="00AA38B7"/>
        </w:tc>
        <w:tc>
          <w:tcPr>
            <w:tcW w:w="3240" w:type="dxa"/>
          </w:tcPr>
          <w:p w:rsidR="00AA38B7" w:rsidRDefault="00AA38B7"/>
        </w:tc>
      </w:tr>
    </w:tbl>
    <w:p w:rsidR="00AA38B7" w:rsidRDefault="00AA38B7"/>
    <w:p w:rsidR="00AA38B7" w:rsidRDefault="00AA38B7"/>
    <w:sectPr w:rsidR="00AA38B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38B7"/>
    <w:rsid w:val="00995A2D"/>
    <w:rsid w:val="00AA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Ellsworth</dc:creator>
  <cp:lastModifiedBy>Ashley Mowry</cp:lastModifiedBy>
  <cp:revision>2</cp:revision>
  <dcterms:created xsi:type="dcterms:W3CDTF">2016-09-02T15:25:00Z</dcterms:created>
  <dcterms:modified xsi:type="dcterms:W3CDTF">2016-09-02T15:25:00Z</dcterms:modified>
</cp:coreProperties>
</file>